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92A3E">
      <w:pPr>
        <w:jc w:val="center"/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小学教育活动设计与实施赛项（学生赛）样题</w:t>
      </w:r>
    </w:p>
    <w:p w14:paraId="796E7AEE">
      <w:pPr>
        <w:adjustRightInd w:val="0"/>
        <w:snapToGrid w:val="0"/>
        <w:spacing w:before="156" w:beforeLines="50" w:line="360" w:lineRule="auto"/>
        <w:ind w:firstLine="562" w:firstLineChars="200"/>
        <w:jc w:val="left"/>
        <w:rPr>
          <w:rFonts w:hint="eastAsia" w:ascii="楷体" w:hAnsi="楷体" w:eastAsia="楷体" w:cs="楷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1.赛题</w:t>
      </w:r>
    </w:p>
    <w:p w14:paraId="1E6F05F5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参赛团队自主确定符合比赛要求且具有创新性的项目主题，项目内容体现专业要求，围绕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基础教育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一线岗位实际需要和实践要求，立足创新，自主设计。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参赛团队在报名时提交与所学专业相对应的一门小学课程的1个教学主题，参赛团队进行教学设计与实施，参赛设备自主选择。</w:t>
      </w:r>
    </w:p>
    <w:p w14:paraId="24444778">
      <w:pPr>
        <w:adjustRightInd w:val="0"/>
        <w:snapToGrid w:val="0"/>
        <w:spacing w:line="360" w:lineRule="auto"/>
        <w:ind w:firstLine="562" w:firstLineChars="200"/>
        <w:jc w:val="left"/>
        <w:rPr>
          <w:rFonts w:hint="eastAsia" w:ascii="楷体" w:hAnsi="楷体" w:eastAsia="楷体" w:cs="楷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楷体"/>
          <w:b/>
          <w:bCs/>
          <w:color w:val="000000" w:themeColor="text1"/>
          <w:sz w:val="28"/>
          <w:szCs w:val="36"/>
          <w14:textFill>
            <w14:solidFill>
              <w14:schemeClr w14:val="tx1"/>
            </w14:solidFill>
          </w14:textFill>
        </w:rPr>
        <w:t>2.赛题说明</w:t>
      </w:r>
    </w:p>
    <w:p w14:paraId="486F82B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（1）第一模块：技能测试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赛前完成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4076902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撰写主题教育活动方案：根据项目内容素材完成主题方案设计，形成 Word文档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内容一般包括活动时长、目标、形式、准备、过程和创新点等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参赛团队现场提交纸质版方案一式五份。</w:t>
      </w:r>
    </w:p>
    <w:p w14:paraId="63183DF4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制作课堂教学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PPT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：根据教学设计，制作12分钟左右片段性或压缩性教学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PPT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并自备U盘拷贝至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比赛现场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设备中。</w:t>
      </w:r>
    </w:p>
    <w:p w14:paraId="340D9D72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yello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制作说课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PPT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：结合教学方案制作说课课件，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并自备U盘拷贝至比赛现场设备中。</w:t>
      </w:r>
      <w:bookmarkStart w:id="0" w:name="_GoBack"/>
      <w:bookmarkEnd w:id="0"/>
    </w:p>
    <w:p w14:paraId="4A95209B">
      <w:pPr>
        <w:adjustRightInd w:val="0"/>
        <w:snapToGrid w:val="0"/>
        <w:spacing w:line="360" w:lineRule="auto"/>
        <w:ind w:firstLine="560" w:firstLineChars="2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（2）第二模块：综合展示</w:t>
      </w:r>
    </w:p>
    <w:p w14:paraId="095DF629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展示讲解：展示环节中需要串场讲解。要求有成员分工介绍、项目总体概述、实施报告、项目总结与未来展望等，体现团队的紧密配合与相互支持。</w:t>
      </w:r>
    </w:p>
    <w:p w14:paraId="74B92AE7">
      <w:pPr>
        <w:adjustRightInd w:val="0"/>
        <w:snapToGrid w:val="0"/>
        <w:spacing w:line="360" w:lineRule="auto"/>
        <w:ind w:firstLine="560" w:firstLineChars="200"/>
        <w:jc w:val="left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模拟课堂教学：需要使用以上素材进行不超过12分钟无学生授课。要求教学目标明确、教学步骤清晰、教学方法恰当、教学语言准确规范、教态自然、教学工具运用有效、板书规范美观。</w:t>
      </w:r>
    </w:p>
    <w:p w14:paraId="01060D45">
      <w:pPr>
        <w:adjustRightInd w:val="0"/>
        <w:snapToGrid w:val="0"/>
        <w:spacing w:line="360" w:lineRule="auto"/>
        <w:ind w:firstLine="560" w:firstLineChars="200"/>
        <w:rPr>
          <w:rStyle w:val="6"/>
          <w:rFonts w:hint="default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说课：针对授课内容进行不超过8分钟的说课。要求主题鲜明、表达流畅、思路清晰。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9B0"/>
    <w:rsid w:val="0007694E"/>
    <w:rsid w:val="001C4179"/>
    <w:rsid w:val="002B43A5"/>
    <w:rsid w:val="003647E8"/>
    <w:rsid w:val="003C0FAF"/>
    <w:rsid w:val="003D347C"/>
    <w:rsid w:val="003D77FD"/>
    <w:rsid w:val="0049612D"/>
    <w:rsid w:val="004A3F7F"/>
    <w:rsid w:val="004C7457"/>
    <w:rsid w:val="005E79B0"/>
    <w:rsid w:val="005F469E"/>
    <w:rsid w:val="00614D28"/>
    <w:rsid w:val="006370BA"/>
    <w:rsid w:val="00876979"/>
    <w:rsid w:val="00913B6C"/>
    <w:rsid w:val="00997CB7"/>
    <w:rsid w:val="009C668A"/>
    <w:rsid w:val="009D7AB9"/>
    <w:rsid w:val="00AF62C0"/>
    <w:rsid w:val="00B10DEE"/>
    <w:rsid w:val="00BB0A74"/>
    <w:rsid w:val="00C119FA"/>
    <w:rsid w:val="00C573BA"/>
    <w:rsid w:val="00C918C4"/>
    <w:rsid w:val="00D23368"/>
    <w:rsid w:val="00D97851"/>
    <w:rsid w:val="00DC7B70"/>
    <w:rsid w:val="00F7767A"/>
    <w:rsid w:val="00F83E8F"/>
    <w:rsid w:val="0C3A26A7"/>
    <w:rsid w:val="14576893"/>
    <w:rsid w:val="1ECF7868"/>
    <w:rsid w:val="3EC50F79"/>
    <w:rsid w:val="445E070E"/>
    <w:rsid w:val="57492721"/>
    <w:rsid w:val="6F234C6A"/>
    <w:rsid w:val="7D6E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hint="eastAsia" w:ascii="黑体" w:hAnsi="黑体" w:eastAsia="黑体"/>
      <w:color w:val="000000"/>
      <w:sz w:val="44"/>
      <w:szCs w:val="44"/>
    </w:rPr>
  </w:style>
  <w:style w:type="character" w:customStyle="1" w:styleId="7">
    <w:name w:val="fontstyle21"/>
    <w:basedOn w:val="5"/>
    <w:qFormat/>
    <w:uiPriority w:val="0"/>
    <w:rPr>
      <w:rFonts w:hint="default" w:ascii="楷体" w:hAnsi="楷体"/>
      <w:color w:val="000000"/>
      <w:sz w:val="28"/>
      <w:szCs w:val="28"/>
    </w:rPr>
  </w:style>
  <w:style w:type="character" w:customStyle="1" w:styleId="8">
    <w:name w:val="fontstyle31"/>
    <w:basedOn w:val="5"/>
    <w:qFormat/>
    <w:uiPriority w:val="0"/>
    <w:rPr>
      <w:rFonts w:hint="eastAsia" w:ascii="仿宋_GB2312" w:eastAsia="仿宋_GB2312"/>
      <w:color w:val="000000"/>
      <w:sz w:val="28"/>
      <w:szCs w:val="28"/>
    </w:rPr>
  </w:style>
  <w:style w:type="character" w:customStyle="1" w:styleId="9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536</Words>
  <Characters>549</Characters>
  <Lines>3</Lines>
  <Paragraphs>1</Paragraphs>
  <TotalTime>1</TotalTime>
  <ScaleCrop>false</ScaleCrop>
  <LinksUpToDate>false</LinksUpToDate>
  <CharactersWithSpaces>550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2024-01-26T07:11:00Z</dcterms:created>
  <dc:creator>Administrator</dc:creator>
  <cp:lastModifiedBy>默默</cp:lastModifiedBy>
  <dcterms:modified xsi:type="dcterms:W3CDTF">2025-11-13T10:46:29Z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eyJoZGlkIjoiODBlNzdhNjk5ZDViYjRlZDdhMzI5ZWIzNDUzMTFkZDAiLCJ1c2VySWQiOiIyOTI4MTk2OTUifQ==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CBD5EECB768047EBAAED81BC32939D12_13</vt:lpwstr>
  </property>
</Properties>
</file>